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41F" w:rsidRDefault="00EA741F" w:rsidP="00EA741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A741F" w:rsidRDefault="00EA741F" w:rsidP="00EA741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A741F" w:rsidRDefault="00EA741F" w:rsidP="00EA741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A741F" w:rsidRDefault="00EA741F" w:rsidP="00EA741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A741F" w:rsidRDefault="00EA741F" w:rsidP="00EA741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A0B62" w:rsidRPr="00EA741F" w:rsidRDefault="00CA0B62" w:rsidP="00EA741F">
      <w:pPr>
        <w:jc w:val="center"/>
        <w:rPr>
          <w:rFonts w:ascii="Times New Roman" w:hAnsi="Times New Roman" w:cs="Times New Roman"/>
          <w:sz w:val="24"/>
          <w:szCs w:val="24"/>
        </w:rPr>
      </w:pPr>
      <w:r w:rsidRPr="00EA741F">
        <w:rPr>
          <w:rFonts w:ascii="Times New Roman" w:hAnsi="Times New Roman" w:cs="Times New Roman"/>
          <w:sz w:val="24"/>
          <w:szCs w:val="24"/>
        </w:rPr>
        <w:t>Adolescent Relationships</w:t>
      </w:r>
    </w:p>
    <w:p w:rsidR="00CA0B62" w:rsidRPr="00EA741F" w:rsidRDefault="00CA0B62" w:rsidP="00EA741F">
      <w:pPr>
        <w:jc w:val="center"/>
        <w:rPr>
          <w:rFonts w:ascii="Times New Roman" w:hAnsi="Times New Roman" w:cs="Times New Roman"/>
          <w:sz w:val="24"/>
          <w:szCs w:val="24"/>
        </w:rPr>
      </w:pPr>
      <w:r w:rsidRPr="00EA741F">
        <w:rPr>
          <w:rFonts w:ascii="Times New Roman" w:hAnsi="Times New Roman" w:cs="Times New Roman"/>
          <w:sz w:val="24"/>
          <w:szCs w:val="24"/>
        </w:rPr>
        <w:t>Student’s Name</w:t>
      </w:r>
    </w:p>
    <w:p w:rsidR="00CA0B62" w:rsidRDefault="00CA0B62" w:rsidP="00EA741F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A741F">
        <w:rPr>
          <w:rFonts w:ascii="Times New Roman" w:hAnsi="Times New Roman" w:cs="Times New Roman"/>
          <w:sz w:val="24"/>
          <w:szCs w:val="24"/>
        </w:rPr>
        <w:t>Institution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br w:type="page"/>
      </w:r>
    </w:p>
    <w:p w:rsidR="00695709" w:rsidRPr="00DA5D03" w:rsidRDefault="00695709" w:rsidP="00BF05C4">
      <w:pPr>
        <w:spacing w:before="120" w:after="120" w:line="480" w:lineRule="auto"/>
        <w:ind w:firstLine="7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A5D03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A description of </w:t>
      </w:r>
      <w:r w:rsidRPr="00DA5D03">
        <w:rPr>
          <w:rFonts w:ascii="Times New Roman" w:hAnsi="Times New Roman" w:cs="Times New Roman"/>
          <w:b/>
          <w:color w:val="1B1B1B"/>
          <w:sz w:val="24"/>
          <w:szCs w:val="24"/>
          <w:u w:val="single"/>
          <w:shd w:val="clear" w:color="auto" w:fill="FFFFFF"/>
        </w:rPr>
        <w:t xml:space="preserve">how relationships change with parents, peers, siblings, </w:t>
      </w:r>
      <w:r w:rsidR="00AF3AC8" w:rsidRPr="00DA5D03">
        <w:rPr>
          <w:rFonts w:ascii="Times New Roman" w:hAnsi="Times New Roman" w:cs="Times New Roman"/>
          <w:b/>
          <w:color w:val="1B1B1B"/>
          <w:sz w:val="24"/>
          <w:szCs w:val="24"/>
          <w:u w:val="single"/>
          <w:shd w:val="clear" w:color="auto" w:fill="FFFFFF"/>
        </w:rPr>
        <w:t xml:space="preserve">and </w:t>
      </w:r>
      <w:r w:rsidRPr="00DA5D03">
        <w:rPr>
          <w:rFonts w:ascii="Times New Roman" w:hAnsi="Times New Roman" w:cs="Times New Roman"/>
          <w:b/>
          <w:color w:val="1B1B1B"/>
          <w:sz w:val="24"/>
          <w:szCs w:val="24"/>
          <w:u w:val="single"/>
          <w:shd w:val="clear" w:color="auto" w:fill="FFFFFF"/>
        </w:rPr>
        <w:t>romantic partners</w:t>
      </w:r>
    </w:p>
    <w:p w:rsidR="00944958" w:rsidRPr="000703A6" w:rsidRDefault="00D954CD" w:rsidP="00BF05C4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703A6">
        <w:rPr>
          <w:rFonts w:ascii="Times New Roman" w:hAnsi="Times New Roman" w:cs="Times New Roman"/>
          <w:sz w:val="24"/>
          <w:szCs w:val="24"/>
        </w:rPr>
        <w:t xml:space="preserve">While adolescents become more independent as they age, they still rely on their parents for any form of support. </w:t>
      </w:r>
      <w:r w:rsidR="00D41181" w:rsidRPr="000703A6">
        <w:rPr>
          <w:rFonts w:ascii="Times New Roman" w:hAnsi="Times New Roman" w:cs="Times New Roman"/>
          <w:sz w:val="24"/>
          <w:szCs w:val="24"/>
        </w:rPr>
        <w:t>According to the theory of object relation, children tend to relate more with the people around them</w:t>
      </w:r>
      <w:r w:rsidR="008848F8" w:rsidRPr="000703A6">
        <w:rPr>
          <w:rFonts w:ascii="Times New Roman" w:hAnsi="Times New Roman" w:cs="Times New Roman"/>
          <w:sz w:val="24"/>
          <w:szCs w:val="24"/>
        </w:rPr>
        <w:t xml:space="preserve"> for the support they get may it be material or even emotional</w:t>
      </w:r>
      <w:r w:rsidR="00D41181" w:rsidRPr="000703A6">
        <w:rPr>
          <w:rFonts w:ascii="Times New Roman" w:hAnsi="Times New Roman" w:cs="Times New Roman"/>
          <w:sz w:val="24"/>
          <w:szCs w:val="24"/>
        </w:rPr>
        <w:t>. The early patterns of the relationship</w:t>
      </w:r>
      <w:r w:rsidR="005B2B59" w:rsidRPr="000703A6">
        <w:rPr>
          <w:rFonts w:ascii="Times New Roman" w:hAnsi="Times New Roman" w:cs="Times New Roman"/>
          <w:sz w:val="24"/>
          <w:szCs w:val="24"/>
        </w:rPr>
        <w:t xml:space="preserve"> tend to</w:t>
      </w:r>
      <w:r w:rsidR="00D41181" w:rsidRPr="000703A6">
        <w:rPr>
          <w:rFonts w:ascii="Times New Roman" w:hAnsi="Times New Roman" w:cs="Times New Roman"/>
          <w:sz w:val="24"/>
          <w:szCs w:val="24"/>
        </w:rPr>
        <w:t xml:space="preserve"> </w:t>
      </w:r>
      <w:r w:rsidR="006D4AEF" w:rsidRPr="000703A6">
        <w:rPr>
          <w:rFonts w:ascii="Times New Roman" w:hAnsi="Times New Roman" w:cs="Times New Roman"/>
          <w:sz w:val="24"/>
          <w:szCs w:val="24"/>
        </w:rPr>
        <w:t>change whe</w:t>
      </w:r>
      <w:r w:rsidR="00184C10" w:rsidRPr="000703A6">
        <w:rPr>
          <w:rFonts w:ascii="Times New Roman" w:hAnsi="Times New Roman" w:cs="Times New Roman"/>
          <w:sz w:val="24"/>
          <w:szCs w:val="24"/>
        </w:rPr>
        <w:t xml:space="preserve">n a child becomes </w:t>
      </w:r>
      <w:r w:rsidR="00091D18" w:rsidRPr="000703A6">
        <w:rPr>
          <w:rFonts w:ascii="Times New Roman" w:hAnsi="Times New Roman" w:cs="Times New Roman"/>
          <w:sz w:val="24"/>
          <w:szCs w:val="24"/>
        </w:rPr>
        <w:t xml:space="preserve">an adolescent </w:t>
      </w:r>
      <w:r w:rsidR="004A01E7" w:rsidRPr="000703A6">
        <w:rPr>
          <w:rFonts w:ascii="Times New Roman" w:hAnsi="Times New Roman" w:cs="Times New Roman"/>
          <w:sz w:val="24"/>
          <w:szCs w:val="24"/>
        </w:rPr>
        <w:t>with the idea that he or she has developed</w:t>
      </w:r>
      <w:r w:rsidR="009B4CFE" w:rsidRPr="000703A6">
        <w:rPr>
          <w:rFonts w:ascii="Times New Roman" w:hAnsi="Times New Roman" w:cs="Times New Roman"/>
          <w:sz w:val="24"/>
          <w:szCs w:val="24"/>
        </w:rPr>
        <w:t xml:space="preserve"> a sense of </w:t>
      </w:r>
      <w:r w:rsidR="0002522C" w:rsidRPr="000703A6">
        <w:rPr>
          <w:rFonts w:ascii="Times New Roman" w:hAnsi="Times New Roman" w:cs="Times New Roman"/>
          <w:sz w:val="24"/>
          <w:szCs w:val="24"/>
        </w:rPr>
        <w:t>maturity</w:t>
      </w:r>
      <w:r w:rsidR="009B4CFE" w:rsidRPr="000703A6">
        <w:rPr>
          <w:rFonts w:ascii="Times New Roman" w:hAnsi="Times New Roman" w:cs="Times New Roman"/>
          <w:sz w:val="24"/>
          <w:szCs w:val="24"/>
        </w:rPr>
        <w:t xml:space="preserve">. </w:t>
      </w:r>
      <w:r w:rsidR="00E75ED2" w:rsidRPr="000703A6">
        <w:rPr>
          <w:rFonts w:ascii="Times New Roman" w:hAnsi="Times New Roman" w:cs="Times New Roman"/>
          <w:sz w:val="24"/>
          <w:szCs w:val="24"/>
        </w:rPr>
        <w:t xml:space="preserve">At this stage, a child </w:t>
      </w:r>
      <w:r w:rsidR="001922FA" w:rsidRPr="000703A6">
        <w:rPr>
          <w:rFonts w:ascii="Times New Roman" w:hAnsi="Times New Roman" w:cs="Times New Roman"/>
          <w:sz w:val="24"/>
          <w:szCs w:val="24"/>
        </w:rPr>
        <w:t xml:space="preserve">has already started to grow more physically, emotionally, and even cognitively something that helps in the realization that one is transitioning from childhood to adulthood. </w:t>
      </w:r>
    </w:p>
    <w:p w:rsidR="00E75ED2" w:rsidRPr="000703A6" w:rsidRDefault="00B965AA" w:rsidP="00BF05C4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703A6">
        <w:rPr>
          <w:rFonts w:ascii="Times New Roman" w:hAnsi="Times New Roman" w:cs="Times New Roman"/>
          <w:sz w:val="24"/>
          <w:szCs w:val="24"/>
        </w:rPr>
        <w:t xml:space="preserve">The realization helps the adolescents to develop a stronger sense of self </w:t>
      </w:r>
      <w:r w:rsidR="006E32CD" w:rsidRPr="000703A6">
        <w:rPr>
          <w:rFonts w:ascii="Times New Roman" w:hAnsi="Times New Roman" w:cs="Times New Roman"/>
          <w:sz w:val="24"/>
          <w:szCs w:val="24"/>
        </w:rPr>
        <w:t xml:space="preserve">which </w:t>
      </w:r>
      <w:r w:rsidR="00C4043A" w:rsidRPr="000703A6">
        <w:rPr>
          <w:rFonts w:ascii="Times New Roman" w:hAnsi="Times New Roman" w:cs="Times New Roman"/>
          <w:sz w:val="24"/>
          <w:szCs w:val="24"/>
        </w:rPr>
        <w:t xml:space="preserve">they use to forge their own identities. In the process, they also develop </w:t>
      </w:r>
      <w:r w:rsidR="00FC099E" w:rsidRPr="000703A6">
        <w:rPr>
          <w:rFonts w:ascii="Times New Roman" w:hAnsi="Times New Roman" w:cs="Times New Roman"/>
          <w:sz w:val="24"/>
          <w:szCs w:val="24"/>
        </w:rPr>
        <w:t>significant</w:t>
      </w:r>
      <w:r w:rsidR="00C4043A" w:rsidRPr="000703A6">
        <w:rPr>
          <w:rFonts w:ascii="Times New Roman" w:hAnsi="Times New Roman" w:cs="Times New Roman"/>
          <w:sz w:val="24"/>
          <w:szCs w:val="24"/>
        </w:rPr>
        <w:t xml:space="preserve"> attachments with </w:t>
      </w:r>
      <w:r w:rsidR="008A552D" w:rsidRPr="000703A6">
        <w:rPr>
          <w:rFonts w:ascii="Times New Roman" w:hAnsi="Times New Roman" w:cs="Times New Roman"/>
          <w:sz w:val="24"/>
          <w:szCs w:val="24"/>
        </w:rPr>
        <w:t xml:space="preserve">people they think can relate well with other than their parents. </w:t>
      </w:r>
      <w:r w:rsidR="00350193" w:rsidRPr="000703A6">
        <w:rPr>
          <w:rFonts w:ascii="Times New Roman" w:hAnsi="Times New Roman" w:cs="Times New Roman"/>
          <w:sz w:val="24"/>
          <w:szCs w:val="24"/>
        </w:rPr>
        <w:t>First</w:t>
      </w:r>
      <w:r w:rsidR="00AD120D" w:rsidRPr="000703A6">
        <w:rPr>
          <w:rFonts w:ascii="Times New Roman" w:hAnsi="Times New Roman" w:cs="Times New Roman"/>
          <w:sz w:val="24"/>
          <w:szCs w:val="24"/>
        </w:rPr>
        <w:t>,</w:t>
      </w:r>
      <w:r w:rsidR="00350193" w:rsidRPr="000703A6">
        <w:rPr>
          <w:rFonts w:ascii="Times New Roman" w:hAnsi="Times New Roman" w:cs="Times New Roman"/>
          <w:sz w:val="24"/>
          <w:szCs w:val="24"/>
        </w:rPr>
        <w:t xml:space="preserve"> they develop strong relationships with their peers because they want to </w:t>
      </w:r>
      <w:r w:rsidR="002F5187" w:rsidRPr="000703A6">
        <w:rPr>
          <w:rFonts w:ascii="Times New Roman" w:hAnsi="Times New Roman" w:cs="Times New Roman"/>
          <w:sz w:val="24"/>
          <w:szCs w:val="24"/>
        </w:rPr>
        <w:t xml:space="preserve">be </w:t>
      </w:r>
      <w:r w:rsidR="00C83F2A" w:rsidRPr="000703A6">
        <w:rPr>
          <w:rFonts w:ascii="Times New Roman" w:hAnsi="Times New Roman" w:cs="Times New Roman"/>
          <w:sz w:val="24"/>
          <w:szCs w:val="24"/>
        </w:rPr>
        <w:t>part of a certain social group.</w:t>
      </w:r>
      <w:r w:rsidR="004326D3" w:rsidRPr="000703A6">
        <w:rPr>
          <w:rFonts w:ascii="Times New Roman" w:hAnsi="Times New Roman" w:cs="Times New Roman"/>
          <w:sz w:val="24"/>
          <w:szCs w:val="24"/>
        </w:rPr>
        <w:t xml:space="preserve"> </w:t>
      </w:r>
      <w:r w:rsidR="00204023" w:rsidRPr="000703A6">
        <w:rPr>
          <w:rFonts w:ascii="Times New Roman" w:hAnsi="Times New Roman" w:cs="Times New Roman"/>
          <w:sz w:val="24"/>
          <w:szCs w:val="24"/>
        </w:rPr>
        <w:t xml:space="preserve">They are caught up between two forces; </w:t>
      </w:r>
      <w:r w:rsidR="006B2474" w:rsidRPr="000703A6">
        <w:rPr>
          <w:rFonts w:ascii="Times New Roman" w:hAnsi="Times New Roman" w:cs="Times New Roman"/>
          <w:sz w:val="24"/>
          <w:szCs w:val="24"/>
        </w:rPr>
        <w:t>that of their parents</w:t>
      </w:r>
      <w:r w:rsidR="00526408" w:rsidRPr="000703A6">
        <w:rPr>
          <w:rFonts w:ascii="Times New Roman" w:hAnsi="Times New Roman" w:cs="Times New Roman"/>
          <w:sz w:val="24"/>
          <w:szCs w:val="24"/>
        </w:rPr>
        <w:t xml:space="preserve"> or family members</w:t>
      </w:r>
      <w:r w:rsidR="008C7E93" w:rsidRPr="000703A6">
        <w:rPr>
          <w:rFonts w:ascii="Times New Roman" w:hAnsi="Times New Roman" w:cs="Times New Roman"/>
          <w:sz w:val="24"/>
          <w:szCs w:val="24"/>
        </w:rPr>
        <w:t xml:space="preserve"> they live with</w:t>
      </w:r>
      <w:r w:rsidR="006B2474" w:rsidRPr="000703A6">
        <w:rPr>
          <w:rFonts w:ascii="Times New Roman" w:hAnsi="Times New Roman" w:cs="Times New Roman"/>
          <w:sz w:val="24"/>
          <w:szCs w:val="24"/>
        </w:rPr>
        <w:t xml:space="preserve"> and </w:t>
      </w:r>
      <w:r w:rsidR="0072310C" w:rsidRPr="000703A6">
        <w:rPr>
          <w:rFonts w:ascii="Times New Roman" w:hAnsi="Times New Roman" w:cs="Times New Roman"/>
          <w:sz w:val="24"/>
          <w:szCs w:val="24"/>
        </w:rPr>
        <w:t xml:space="preserve">of their peers. </w:t>
      </w:r>
      <w:r w:rsidR="00321597" w:rsidRPr="000703A6">
        <w:rPr>
          <w:rFonts w:ascii="Times New Roman" w:hAnsi="Times New Roman" w:cs="Times New Roman"/>
          <w:sz w:val="24"/>
          <w:szCs w:val="24"/>
        </w:rPr>
        <w:t>The two forces are</w:t>
      </w:r>
      <w:r w:rsidR="00C575EF" w:rsidRPr="000703A6">
        <w:rPr>
          <w:rFonts w:ascii="Times New Roman" w:hAnsi="Times New Roman" w:cs="Times New Roman"/>
          <w:sz w:val="24"/>
          <w:szCs w:val="24"/>
        </w:rPr>
        <w:t xml:space="preserve"> too</w:t>
      </w:r>
      <w:r w:rsidR="00321597" w:rsidRPr="000703A6">
        <w:rPr>
          <w:rFonts w:ascii="Times New Roman" w:hAnsi="Times New Roman" w:cs="Times New Roman"/>
          <w:sz w:val="24"/>
          <w:szCs w:val="24"/>
        </w:rPr>
        <w:t xml:space="preserve"> strong to the extent that an adolescent has to work through each interpersonal area to make sure he or she fits in</w:t>
      </w:r>
      <w:r w:rsidR="00A80617" w:rsidRPr="000703A6">
        <w:rPr>
          <w:rFonts w:ascii="Times New Roman" w:hAnsi="Times New Roman" w:cs="Times New Roman"/>
          <w:sz w:val="24"/>
          <w:szCs w:val="24"/>
        </w:rPr>
        <w:t xml:space="preserve"> well</w:t>
      </w:r>
      <w:r w:rsidR="00413D95" w:rsidRPr="000703A6">
        <w:rPr>
          <w:rFonts w:ascii="Times New Roman" w:hAnsi="Times New Roman" w:cs="Times New Roman"/>
          <w:sz w:val="24"/>
          <w:szCs w:val="24"/>
        </w:rPr>
        <w:t xml:space="preserve"> and </w:t>
      </w:r>
      <w:r w:rsidR="000D775E" w:rsidRPr="000703A6">
        <w:rPr>
          <w:rFonts w:ascii="Times New Roman" w:hAnsi="Times New Roman" w:cs="Times New Roman"/>
          <w:sz w:val="24"/>
          <w:szCs w:val="24"/>
        </w:rPr>
        <w:t xml:space="preserve">has </w:t>
      </w:r>
      <w:r w:rsidR="00413D95" w:rsidRPr="000703A6">
        <w:rPr>
          <w:rFonts w:ascii="Times New Roman" w:hAnsi="Times New Roman" w:cs="Times New Roman"/>
          <w:sz w:val="24"/>
          <w:szCs w:val="24"/>
        </w:rPr>
        <w:t>avoid</w:t>
      </w:r>
      <w:r w:rsidR="000D775E" w:rsidRPr="000703A6">
        <w:rPr>
          <w:rFonts w:ascii="Times New Roman" w:hAnsi="Times New Roman" w:cs="Times New Roman"/>
          <w:sz w:val="24"/>
          <w:szCs w:val="24"/>
        </w:rPr>
        <w:t>ed</w:t>
      </w:r>
      <w:r w:rsidR="00413D95" w:rsidRPr="000703A6">
        <w:rPr>
          <w:rFonts w:ascii="Times New Roman" w:hAnsi="Times New Roman" w:cs="Times New Roman"/>
          <w:sz w:val="24"/>
          <w:szCs w:val="24"/>
        </w:rPr>
        <w:t xml:space="preserve"> conflicts which may </w:t>
      </w:r>
      <w:r w:rsidR="00127AFF" w:rsidRPr="000703A6">
        <w:rPr>
          <w:rFonts w:ascii="Times New Roman" w:hAnsi="Times New Roman" w:cs="Times New Roman"/>
          <w:sz w:val="24"/>
          <w:szCs w:val="24"/>
        </w:rPr>
        <w:t>destroy profound relationships</w:t>
      </w:r>
      <w:r w:rsidR="008809F0" w:rsidRPr="000703A6">
        <w:rPr>
          <w:rFonts w:ascii="Times New Roman" w:hAnsi="Times New Roman" w:cs="Times New Roman"/>
          <w:sz w:val="24"/>
          <w:szCs w:val="24"/>
        </w:rPr>
        <w:t xml:space="preserve"> one is trying to maintain. </w:t>
      </w:r>
    </w:p>
    <w:p w:rsidR="00F94D74" w:rsidRPr="000703A6" w:rsidRDefault="00051B1A" w:rsidP="00BF05C4">
      <w:pPr>
        <w:spacing w:before="120" w:after="12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703A6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CE00B0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Drummond (1991)</w:t>
      </w:r>
      <w:r w:rsidR="00D1314B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adolescents tend to form strong relationships with their own self before </w:t>
      </w:r>
      <w:r w:rsidR="004620C0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they even</w:t>
      </w:r>
      <w:r w:rsidR="00D1314B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move to forming relationships with other people</w:t>
      </w:r>
      <w:r w:rsidR="009214B6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outside their families</w:t>
      </w:r>
      <w:r w:rsidR="00D1314B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3115F8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 fact, w</w:t>
      </w:r>
      <w:r w:rsidR="00B35F5C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hen they are trying to learn more about themselves they </w:t>
      </w:r>
      <w:r w:rsidR="009608BE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become even m</w:t>
      </w:r>
      <w:r w:rsidR="005F37D5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ore </w:t>
      </w:r>
      <w:r w:rsidR="00D26FFD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self-</w:t>
      </w:r>
      <w:r w:rsidR="00B21231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centered</w:t>
      </w:r>
      <w:r w:rsidR="00693287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</w:t>
      </w:r>
      <w:r w:rsidR="00394C89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try to avoid being</w:t>
      </w:r>
      <w:r w:rsidR="005F37D5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“mothered.”</w:t>
      </w:r>
      <w:r w:rsidR="00807596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After this period of being self-centered, they </w:t>
      </w:r>
      <w:r w:rsidR="00202870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develop a sense of reconsideration </w:t>
      </w:r>
      <w:r w:rsidR="00A80A7A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where they become aware of the need </w:t>
      </w:r>
      <w:r w:rsidR="00FA2D43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for associating</w:t>
      </w:r>
      <w:r w:rsidR="00A80A7A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with others who are </w:t>
      </w:r>
      <w:r w:rsidR="00AF324C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already going through similar changes</w:t>
      </w:r>
      <w:r w:rsidR="00C71E3B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something that drives them to contrast </w:t>
      </w:r>
      <w:r w:rsidR="00C71E3B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with other people around them. </w:t>
      </w:r>
      <w:r w:rsidR="00057EB9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A71B90" w:rsidRPr="000703A6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A71B90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Drummond (1991), </w:t>
      </w:r>
      <w:r w:rsidR="00CC6DF4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="00A71B90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new</w:t>
      </w:r>
      <w:r w:rsidR="006E391E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adolescence</w:t>
      </w:r>
      <w:r w:rsidR="00A71B90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experiences</w:t>
      </w:r>
      <w:r w:rsidR="00415BC5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A71B90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create a </w:t>
      </w:r>
      <w:r w:rsidR="00247239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big </w:t>
      </w:r>
      <w:r w:rsidR="00A71B90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deal of uncertainty </w:t>
      </w:r>
      <w:r w:rsidR="007C59EC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where adolescents start to ask themselves questions </w:t>
      </w:r>
      <w:r w:rsidR="000C0D42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like “</w:t>
      </w:r>
      <w:r w:rsidR="00A71B90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Who am I</w:t>
      </w:r>
      <w:r w:rsidR="00F82AB5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</w:t>
      </w:r>
      <w:r w:rsidR="00A71B90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Where Do I belong”. Such questions arise because </w:t>
      </w:r>
      <w:r w:rsidR="00B71CC0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new experiences and physical </w:t>
      </w:r>
      <w:r w:rsidR="00A71B90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changes</w:t>
      </w:r>
      <w:r w:rsidR="00B71CC0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they see on their bod</w:t>
      </w:r>
      <w:r w:rsidR="00034E7C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ies</w:t>
      </w:r>
      <w:r w:rsidR="00A71B90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bring about a shake in the concept of self.</w:t>
      </w:r>
      <w:r w:rsidR="00071EA1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It is that sense of self that makes them want to associate with other people rather than their family members. </w:t>
      </w:r>
    </w:p>
    <w:p w:rsidR="007F1D6E" w:rsidRPr="000703A6" w:rsidRDefault="00B516D5" w:rsidP="00BF05C4">
      <w:pPr>
        <w:spacing w:before="120" w:after="12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703A6">
        <w:rPr>
          <w:rFonts w:ascii="Times New Roman" w:hAnsi="Times New Roman" w:cs="Times New Roman"/>
          <w:sz w:val="24"/>
          <w:szCs w:val="24"/>
        </w:rPr>
        <w:t>More often, adolescence comes with the de</w:t>
      </w:r>
      <w:r w:rsidR="0044244F" w:rsidRPr="000703A6">
        <w:rPr>
          <w:rFonts w:ascii="Times New Roman" w:hAnsi="Times New Roman" w:cs="Times New Roman"/>
          <w:sz w:val="24"/>
          <w:szCs w:val="24"/>
        </w:rPr>
        <w:t>velopment of n</w:t>
      </w:r>
      <w:r w:rsidR="009134A4" w:rsidRPr="000703A6">
        <w:rPr>
          <w:rFonts w:ascii="Times New Roman" w:hAnsi="Times New Roman" w:cs="Times New Roman"/>
          <w:sz w:val="24"/>
          <w:szCs w:val="24"/>
        </w:rPr>
        <w:t>egative attitudes</w:t>
      </w:r>
      <w:r w:rsidR="00DA712F" w:rsidRPr="000703A6">
        <w:rPr>
          <w:rFonts w:ascii="Times New Roman" w:hAnsi="Times New Roman" w:cs="Times New Roman"/>
          <w:sz w:val="24"/>
          <w:szCs w:val="24"/>
        </w:rPr>
        <w:t xml:space="preserve"> especially when hormones play their part in wreaking havoc on the teenage body and brain. </w:t>
      </w:r>
      <w:r w:rsidR="00930753" w:rsidRPr="000703A6">
        <w:rPr>
          <w:rFonts w:ascii="Times New Roman" w:hAnsi="Times New Roman" w:cs="Times New Roman"/>
          <w:sz w:val="24"/>
          <w:szCs w:val="24"/>
        </w:rPr>
        <w:t xml:space="preserve"> The negative attitude may cause </w:t>
      </w:r>
      <w:r w:rsidR="001932AF" w:rsidRPr="000703A6">
        <w:rPr>
          <w:rFonts w:ascii="Times New Roman" w:hAnsi="Times New Roman" w:cs="Times New Roman"/>
          <w:sz w:val="24"/>
          <w:szCs w:val="24"/>
        </w:rPr>
        <w:t>conflict which tends</w:t>
      </w:r>
      <w:r w:rsidR="009134A4" w:rsidRPr="000703A6">
        <w:rPr>
          <w:rFonts w:ascii="Times New Roman" w:hAnsi="Times New Roman" w:cs="Times New Roman"/>
          <w:sz w:val="24"/>
          <w:szCs w:val="24"/>
        </w:rPr>
        <w:t xml:space="preserve"> to </w:t>
      </w:r>
      <w:r w:rsidR="005879D8" w:rsidRPr="000703A6">
        <w:rPr>
          <w:rFonts w:ascii="Times New Roman" w:hAnsi="Times New Roman" w:cs="Times New Roman"/>
          <w:sz w:val="24"/>
          <w:szCs w:val="24"/>
        </w:rPr>
        <w:t>affect the relationship an adolescent ha</w:t>
      </w:r>
      <w:r w:rsidR="00756CF8" w:rsidRPr="000703A6">
        <w:rPr>
          <w:rFonts w:ascii="Times New Roman" w:hAnsi="Times New Roman" w:cs="Times New Roman"/>
          <w:sz w:val="24"/>
          <w:szCs w:val="24"/>
        </w:rPr>
        <w:t>ve</w:t>
      </w:r>
      <w:r w:rsidR="005879D8" w:rsidRPr="000703A6">
        <w:rPr>
          <w:rFonts w:ascii="Times New Roman" w:hAnsi="Times New Roman" w:cs="Times New Roman"/>
          <w:sz w:val="24"/>
          <w:szCs w:val="24"/>
        </w:rPr>
        <w:t xml:space="preserve"> with his or her parents. When this happens, the adolescent starts to question the dependency he or she previously had on </w:t>
      </w:r>
      <w:r w:rsidR="003B1A13" w:rsidRPr="000703A6">
        <w:rPr>
          <w:rFonts w:ascii="Times New Roman" w:hAnsi="Times New Roman" w:cs="Times New Roman"/>
          <w:sz w:val="24"/>
          <w:szCs w:val="24"/>
        </w:rPr>
        <w:t xml:space="preserve">parents or even other family members. </w:t>
      </w:r>
      <w:r w:rsidR="0044072A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Drummond (1991) explains that such kind of questioning </w:t>
      </w:r>
      <w:r w:rsidR="00D15A7D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makes it difficult for the adolescent to </w:t>
      </w:r>
      <w:r w:rsidR="00386B5E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ask for </w:t>
      </w:r>
      <w:r w:rsidR="00D15A7D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family support.</w:t>
      </w:r>
      <w:r w:rsidR="00FE24D9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This is because </w:t>
      </w:r>
      <w:r w:rsidR="00E615B8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adolescent may feel that parents are not willing to help as they </w:t>
      </w:r>
      <w:r w:rsidR="00A51A2C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may be</w:t>
      </w:r>
      <w:r w:rsidR="00E615B8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furious of the sudden attit</w:t>
      </w:r>
      <w:r w:rsidR="000F735A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udinal and behavio</w:t>
      </w:r>
      <w:r w:rsidR="00455E4D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</w:t>
      </w:r>
      <w:r w:rsidR="005A1F32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</w:t>
      </w:r>
      <w:r w:rsidR="00455E4D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changes</w:t>
      </w:r>
      <w:r w:rsidR="009120D4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they show. </w:t>
      </w:r>
      <w:r w:rsidR="000E1629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As they continue to grow, they realize the importance of </w:t>
      </w:r>
      <w:r w:rsidR="005A12FF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embracing their innermost self and suddenly start to </w:t>
      </w:r>
      <w:r w:rsidR="00870490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look for compassion and emotional support from their parents or family members.</w:t>
      </w:r>
      <w:r w:rsidR="00C043FE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Others tend to develop stronger </w:t>
      </w:r>
      <w:r w:rsidR="008D171D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relationship with their sibling. Research shows that strong </w:t>
      </w:r>
      <w:r w:rsidR="000402BF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relationship</w:t>
      </w:r>
      <w:r w:rsidR="008D171D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between siblings provides a linking sense of security and belonging</w:t>
      </w:r>
      <w:r w:rsidR="00723E70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(Armsden</w:t>
      </w:r>
      <w:r w:rsidR="00BC58A1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3355E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&amp; Greenberg, </w:t>
      </w:r>
      <w:r w:rsidR="00723E70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2017).</w:t>
      </w:r>
      <w:r w:rsidR="008D171D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9561F2" w:rsidRPr="000703A6" w:rsidRDefault="00E37852" w:rsidP="00BF05C4">
      <w:pPr>
        <w:spacing w:before="120" w:after="12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Adolescence is a stage in life where individuals transition from childhood to adulthood. </w:t>
      </w:r>
      <w:r w:rsidR="00157C69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stage is marked with a new sense of individuality </w:t>
      </w:r>
      <w:r w:rsidR="00B37A12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that bridge</w:t>
      </w:r>
      <w:r w:rsidR="005975B9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 childhood experiences and the new</w:t>
      </w:r>
      <w:r w:rsidR="007C7E42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experiences which mostly</w:t>
      </w:r>
      <w:r w:rsidR="00A54945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lead to the expansion of social relationships. </w:t>
      </w:r>
      <w:r w:rsidR="008423C6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expansion relies on the quality of family relationship </w:t>
      </w:r>
      <w:r w:rsidR="00684BD3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 adolescent has</w:t>
      </w:r>
      <w:r w:rsidR="008423C6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which means that if an adolescent has </w:t>
      </w:r>
      <w:r w:rsidR="008423C6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poor relationshi</w:t>
      </w:r>
      <w:r w:rsidR="000606CF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 with her parents, she may find herself </w:t>
      </w:r>
      <w:r w:rsidR="00373F06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lost between two </w:t>
      </w:r>
      <w:r w:rsidR="001E4309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worlds</w:t>
      </w:r>
      <w:r w:rsidR="00373F06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5566ED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one sh</w:t>
      </w:r>
      <w:r w:rsidR="0040535B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</w:t>
      </w:r>
      <w:r w:rsidR="005566ED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has not </w:t>
      </w:r>
      <w:r w:rsidR="00815245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yet </w:t>
      </w:r>
      <w:r w:rsidR="005566ED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fully understood </w:t>
      </w:r>
      <w:r w:rsidR="00815245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is the most dangerous. </w:t>
      </w:r>
    </w:p>
    <w:p w:rsidR="00B7340A" w:rsidRPr="000703A6" w:rsidRDefault="005E2235" w:rsidP="00BF05C4">
      <w:pPr>
        <w:spacing w:before="120" w:after="12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If parents or </w:t>
      </w:r>
      <w:r w:rsidR="009D3FCE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other </w:t>
      </w:r>
      <w:r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family members turn a cold shoulder to </w:t>
      </w:r>
      <w:r w:rsidR="006F4457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adolescents who at this stage are experiencing </w:t>
      </w:r>
      <w:r w:rsidR="00536554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tremendous changes in their bodies,</w:t>
      </w:r>
      <w:r w:rsidR="003D109B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such adolescents </w:t>
      </w:r>
      <w:r w:rsidR="00536554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are more likely to seek refuge from other people outside the home. </w:t>
      </w:r>
      <w:r w:rsidR="009561F2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While this is true, </w:t>
      </w:r>
      <w:r w:rsidR="0024637C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Kohlberg argues that adolescents are more likely to care about how their parents or other people </w:t>
      </w:r>
      <w:r w:rsidR="009728A5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perceive</w:t>
      </w:r>
      <w:r w:rsidR="0024637C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them</w:t>
      </w:r>
      <w:r w:rsidR="002C06B0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and, therefore, they </w:t>
      </w:r>
      <w:r w:rsidR="00EE65F2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tend</w:t>
      </w:r>
      <w:r w:rsidR="002C06B0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</w:t>
      </w:r>
      <w:r w:rsidR="008E0CBD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look for ways in which they can</w:t>
      </w:r>
      <w:r w:rsidR="002C06B0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develop close relationships with </w:t>
      </w:r>
      <w:r w:rsidR="00416968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parents and other family members</w:t>
      </w:r>
      <w:r w:rsidR="002C06B0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just to make sure they please and become accepted</w:t>
      </w:r>
      <w:r w:rsidR="00AF10A4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(Armsden &amp; Greenberg, 2017).</w:t>
      </w:r>
    </w:p>
    <w:p w:rsidR="00AE512B" w:rsidRPr="000703A6" w:rsidRDefault="008545DA" w:rsidP="00BF05C4">
      <w:pPr>
        <w:spacing w:before="120" w:after="12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Having reached middle adolescence, adolescents start to </w:t>
      </w:r>
      <w:r w:rsidR="00EB4F3D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recognize the need for</w:t>
      </w:r>
      <w:r w:rsidR="00451C1C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emotional intimacy</w:t>
      </w:r>
      <w:r w:rsidR="00280902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AA7E22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F37F50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Collins, </w:t>
      </w:r>
      <w:r w:rsidR="00AA7E22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2003).</w:t>
      </w:r>
      <w:r w:rsidR="0080095C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They form new relationships with other people particularly of opposite sex. According to Paul &amp; White (1990)</w:t>
      </w:r>
      <w:r w:rsidR="00457F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adolescents</w:t>
      </w:r>
      <w:r w:rsidR="00D2257E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start to form intimate relationships once they have reached 16 years of age. </w:t>
      </w:r>
      <w:r w:rsidR="00285CE5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If a conflict occurs within this kind of </w:t>
      </w:r>
      <w:r w:rsidR="00D701BB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 </w:t>
      </w:r>
      <w:r w:rsidR="00285CE5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relationship, an </w:t>
      </w:r>
      <w:r w:rsidR="00170D54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adolescent </w:t>
      </w:r>
      <w:r w:rsidR="00285CE5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is more likely to seek </w:t>
      </w:r>
      <w:r w:rsidR="00A3059D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comfort from parents</w:t>
      </w:r>
      <w:r w:rsidR="00E65F4A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A3059D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3267B5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 other cases, an adolescent </w:t>
      </w:r>
      <w:r w:rsidR="00D05AC9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may decide to </w:t>
      </w:r>
      <w:r w:rsidR="00DE465F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remain silent about the conflict </w:t>
      </w:r>
      <w:r w:rsidR="00A55019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especially if he or she had a broken relationship with</w:t>
      </w:r>
      <w:r w:rsidR="0095215A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</w:t>
      </w:r>
      <w:r w:rsidR="00A55019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parents or even</w:t>
      </w:r>
      <w:r w:rsidR="008D4285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other</w:t>
      </w:r>
      <w:r w:rsidR="00A55019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family members who would assist</w:t>
      </w:r>
      <w:r w:rsidR="006B5710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</w:t>
      </w:r>
      <w:r w:rsidR="00A55019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overcom</w:t>
      </w:r>
      <w:r w:rsidR="006B5710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ing</w:t>
      </w:r>
      <w:r w:rsidR="00A55019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</w:t>
      </w:r>
      <w:r w:rsidR="00CD7370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emotional turmoil.</w:t>
      </w:r>
      <w:r w:rsidR="001F2A01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6A22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Therefore, even as adolescents turn to friends or </w:t>
      </w:r>
      <w:r w:rsidR="00F71D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romantic </w:t>
      </w:r>
      <w:r w:rsidR="006A22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partners for companionship and intimacy, they still need their parents and family values for security. </w:t>
      </w:r>
      <w:r w:rsidR="00AE512B"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 w:type="page"/>
      </w:r>
    </w:p>
    <w:p w:rsidR="00E57B37" w:rsidRPr="000703A6" w:rsidRDefault="00051B1A" w:rsidP="00051B1A">
      <w:pPr>
        <w:jc w:val="center"/>
        <w:rPr>
          <w:rFonts w:ascii="Times New Roman" w:hAnsi="Times New Roman" w:cs="Times New Roman"/>
          <w:sz w:val="24"/>
          <w:szCs w:val="24"/>
        </w:rPr>
      </w:pPr>
      <w:r w:rsidRPr="000703A6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A26E64" w:rsidRPr="000703A6" w:rsidRDefault="00A26E64" w:rsidP="004E1911">
      <w:pPr>
        <w:spacing w:before="120" w:after="12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Armsden, G. C., &amp; Greenberg, M. T. (2017). The inventory of parent and peer attachment: Individual differences and their relationship to psychological well-being in adolescence. </w:t>
      </w:r>
      <w:r w:rsidRPr="000703A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youth and adolescence</w:t>
      </w:r>
      <w:r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703A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16</w:t>
      </w:r>
      <w:r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427-454.</w:t>
      </w:r>
    </w:p>
    <w:p w:rsidR="003239A5" w:rsidRDefault="003239A5" w:rsidP="004E1911">
      <w:pPr>
        <w:spacing w:before="120" w:after="12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Collins, W. A. (2003). More than myth: The developmental significance of romantic relationships during adolescence. </w:t>
      </w:r>
      <w:r w:rsidRPr="000703A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research on adolescence</w:t>
      </w:r>
      <w:r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703A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13</w:t>
      </w:r>
      <w:r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1-24.</w:t>
      </w:r>
    </w:p>
    <w:p w:rsidR="009E2466" w:rsidRPr="000703A6" w:rsidRDefault="009E2466" w:rsidP="009E2466">
      <w:pPr>
        <w:spacing w:before="120" w:after="12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Drummond, W. J. (1991). Adolescent relationships in a period of change: A New Zealand perspective. </w:t>
      </w:r>
      <w:r w:rsidRPr="000703A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Adolescence and Youth</w:t>
      </w:r>
      <w:r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703A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</w:t>
      </w:r>
      <w:r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275-286.</w:t>
      </w:r>
    </w:p>
    <w:p w:rsidR="00603EE4" w:rsidRPr="000703A6" w:rsidRDefault="00603EE4" w:rsidP="004E1911">
      <w:pPr>
        <w:spacing w:before="120" w:after="12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Paul, E. L., &amp; White, K. M. (1990). The development of intimate relationships in late adolescence. </w:t>
      </w:r>
      <w:r w:rsidRPr="000703A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Adolescence</w:t>
      </w:r>
      <w:r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703A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25</w:t>
      </w:r>
      <w:r w:rsidRPr="000703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(98), 375.</w:t>
      </w:r>
    </w:p>
    <w:sectPr w:rsidR="00603EE4" w:rsidRPr="000703A6" w:rsidSect="00242648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767B" w:rsidRDefault="0086767B" w:rsidP="002D55CB">
      <w:pPr>
        <w:spacing w:after="0" w:line="240" w:lineRule="auto"/>
      </w:pPr>
      <w:r>
        <w:separator/>
      </w:r>
    </w:p>
  </w:endnote>
  <w:endnote w:type="continuationSeparator" w:id="1">
    <w:p w:rsidR="0086767B" w:rsidRDefault="0086767B" w:rsidP="002D55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767B" w:rsidRDefault="0086767B" w:rsidP="002D55CB">
      <w:pPr>
        <w:spacing w:after="0" w:line="240" w:lineRule="auto"/>
      </w:pPr>
      <w:r>
        <w:separator/>
      </w:r>
    </w:p>
  </w:footnote>
  <w:footnote w:type="continuationSeparator" w:id="1">
    <w:p w:rsidR="0086767B" w:rsidRDefault="0086767B" w:rsidP="002D55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5CB" w:rsidRPr="002D55CB" w:rsidRDefault="002D55CB" w:rsidP="002D55CB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2D55CB">
      <w:rPr>
        <w:rFonts w:ascii="Times New Roman" w:hAnsi="Times New Roman" w:cs="Times New Roman"/>
        <w:sz w:val="24"/>
        <w:szCs w:val="24"/>
      </w:rPr>
      <w:fldChar w:fldCharType="begin"/>
    </w:r>
    <w:r w:rsidRPr="002D55CB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2D55CB">
      <w:rPr>
        <w:rFonts w:ascii="Times New Roman" w:hAnsi="Times New Roman" w:cs="Times New Roman"/>
        <w:sz w:val="24"/>
        <w:szCs w:val="24"/>
      </w:rPr>
      <w:fldChar w:fldCharType="separate"/>
    </w:r>
    <w:r w:rsidR="0089526F">
      <w:rPr>
        <w:rFonts w:ascii="Times New Roman" w:hAnsi="Times New Roman" w:cs="Times New Roman"/>
        <w:noProof/>
        <w:sz w:val="24"/>
        <w:szCs w:val="24"/>
      </w:rPr>
      <w:t>2</w:t>
    </w:r>
    <w:r w:rsidRPr="002D55CB"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648" w:rsidRPr="00242648" w:rsidRDefault="00242648">
    <w:pPr>
      <w:pStyle w:val="Header"/>
      <w:rPr>
        <w:rFonts w:ascii="Times New Roman" w:hAnsi="Times New Roman" w:cs="Times New Roman"/>
        <w:sz w:val="24"/>
        <w:szCs w:val="24"/>
      </w:rPr>
    </w:pPr>
    <w:r w:rsidRPr="00242648">
      <w:rPr>
        <w:rFonts w:ascii="Times New Roman" w:hAnsi="Times New Roman" w:cs="Times New Roman"/>
        <w:sz w:val="24"/>
        <w:szCs w:val="24"/>
      </w:rPr>
      <w:t xml:space="preserve">Running </w:t>
    </w:r>
    <w:r w:rsidR="00266629">
      <w:rPr>
        <w:rFonts w:ascii="Times New Roman" w:hAnsi="Times New Roman" w:cs="Times New Roman"/>
        <w:sz w:val="24"/>
        <w:szCs w:val="24"/>
      </w:rPr>
      <w:t>Head: ADOLESCENT RELATIONSHIPS</w:t>
    </w:r>
    <w:r w:rsidR="00266629">
      <w:rPr>
        <w:rFonts w:ascii="Times New Roman" w:hAnsi="Times New Roman" w:cs="Times New Roman"/>
        <w:sz w:val="24"/>
        <w:szCs w:val="24"/>
      </w:rPr>
      <w:tab/>
    </w:r>
    <w:r w:rsidRPr="00242648">
      <w:rPr>
        <w:rFonts w:ascii="Times New Roman" w:hAnsi="Times New Roman" w:cs="Times New Roman"/>
        <w:sz w:val="24"/>
        <w:szCs w:val="24"/>
      </w:rPr>
      <w:fldChar w:fldCharType="begin"/>
    </w:r>
    <w:r w:rsidRPr="00242648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242648">
      <w:rPr>
        <w:rFonts w:ascii="Times New Roman" w:hAnsi="Times New Roman" w:cs="Times New Roman"/>
        <w:sz w:val="24"/>
        <w:szCs w:val="24"/>
      </w:rPr>
      <w:fldChar w:fldCharType="separate"/>
    </w:r>
    <w:r w:rsidR="00D50168">
      <w:rPr>
        <w:rFonts w:ascii="Times New Roman" w:hAnsi="Times New Roman" w:cs="Times New Roman"/>
        <w:noProof/>
        <w:sz w:val="24"/>
        <w:szCs w:val="24"/>
      </w:rPr>
      <w:t>1</w:t>
    </w:r>
    <w:r w:rsidRPr="00242648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995287"/>
    <w:multiLevelType w:val="multilevel"/>
    <w:tmpl w:val="65087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050EB"/>
    <w:rsid w:val="0002522C"/>
    <w:rsid w:val="00031903"/>
    <w:rsid w:val="00034E7C"/>
    <w:rsid w:val="000402BF"/>
    <w:rsid w:val="00040423"/>
    <w:rsid w:val="00040D16"/>
    <w:rsid w:val="00043EB1"/>
    <w:rsid w:val="00051B1A"/>
    <w:rsid w:val="000551C7"/>
    <w:rsid w:val="00057EB9"/>
    <w:rsid w:val="000606CF"/>
    <w:rsid w:val="00061F23"/>
    <w:rsid w:val="000703A6"/>
    <w:rsid w:val="00071EA1"/>
    <w:rsid w:val="000777B3"/>
    <w:rsid w:val="00091D18"/>
    <w:rsid w:val="000947F0"/>
    <w:rsid w:val="000A0224"/>
    <w:rsid w:val="000B22FB"/>
    <w:rsid w:val="000B5110"/>
    <w:rsid w:val="000C0D42"/>
    <w:rsid w:val="000D775E"/>
    <w:rsid w:val="000E1629"/>
    <w:rsid w:val="000E2650"/>
    <w:rsid w:val="000E2A1F"/>
    <w:rsid w:val="000F686D"/>
    <w:rsid w:val="000F6EB9"/>
    <w:rsid w:val="000F735A"/>
    <w:rsid w:val="00102D33"/>
    <w:rsid w:val="00103DB0"/>
    <w:rsid w:val="00116326"/>
    <w:rsid w:val="00116ACA"/>
    <w:rsid w:val="00127AFF"/>
    <w:rsid w:val="00131D9D"/>
    <w:rsid w:val="0013355E"/>
    <w:rsid w:val="00134670"/>
    <w:rsid w:val="0013659C"/>
    <w:rsid w:val="001377C9"/>
    <w:rsid w:val="001438E2"/>
    <w:rsid w:val="00157C69"/>
    <w:rsid w:val="001629A9"/>
    <w:rsid w:val="00170D54"/>
    <w:rsid w:val="001823F3"/>
    <w:rsid w:val="00184C10"/>
    <w:rsid w:val="001922FA"/>
    <w:rsid w:val="00192FF6"/>
    <w:rsid w:val="001932AF"/>
    <w:rsid w:val="00195C9E"/>
    <w:rsid w:val="00197F6C"/>
    <w:rsid w:val="001A4EC1"/>
    <w:rsid w:val="001B1C3F"/>
    <w:rsid w:val="001E4309"/>
    <w:rsid w:val="001E695B"/>
    <w:rsid w:val="001F2A01"/>
    <w:rsid w:val="00200B43"/>
    <w:rsid w:val="002022F3"/>
    <w:rsid w:val="00202870"/>
    <w:rsid w:val="00204023"/>
    <w:rsid w:val="002050EB"/>
    <w:rsid w:val="00211CAC"/>
    <w:rsid w:val="002173F4"/>
    <w:rsid w:val="002341D9"/>
    <w:rsid w:val="00242648"/>
    <w:rsid w:val="0024637C"/>
    <w:rsid w:val="00247239"/>
    <w:rsid w:val="0026250B"/>
    <w:rsid w:val="00266629"/>
    <w:rsid w:val="00280902"/>
    <w:rsid w:val="002828BA"/>
    <w:rsid w:val="00285CE5"/>
    <w:rsid w:val="0029032B"/>
    <w:rsid w:val="00290947"/>
    <w:rsid w:val="002A03EC"/>
    <w:rsid w:val="002B70FB"/>
    <w:rsid w:val="002C06B0"/>
    <w:rsid w:val="002D1675"/>
    <w:rsid w:val="002D55CB"/>
    <w:rsid w:val="002D55D9"/>
    <w:rsid w:val="002D6AA8"/>
    <w:rsid w:val="002E0B6F"/>
    <w:rsid w:val="002F2ACB"/>
    <w:rsid w:val="002F5187"/>
    <w:rsid w:val="00301982"/>
    <w:rsid w:val="00303CC0"/>
    <w:rsid w:val="00306F9F"/>
    <w:rsid w:val="003115F8"/>
    <w:rsid w:val="00321597"/>
    <w:rsid w:val="00322768"/>
    <w:rsid w:val="003239A5"/>
    <w:rsid w:val="003267B5"/>
    <w:rsid w:val="0033585B"/>
    <w:rsid w:val="00350193"/>
    <w:rsid w:val="003561E2"/>
    <w:rsid w:val="00371EE8"/>
    <w:rsid w:val="00373F06"/>
    <w:rsid w:val="00386B5E"/>
    <w:rsid w:val="0039095C"/>
    <w:rsid w:val="00394246"/>
    <w:rsid w:val="00394C89"/>
    <w:rsid w:val="003A1C56"/>
    <w:rsid w:val="003B1A13"/>
    <w:rsid w:val="003C00E3"/>
    <w:rsid w:val="003C26CA"/>
    <w:rsid w:val="003D109B"/>
    <w:rsid w:val="00401A93"/>
    <w:rsid w:val="00401AC3"/>
    <w:rsid w:val="004026D0"/>
    <w:rsid w:val="0040535B"/>
    <w:rsid w:val="00413D95"/>
    <w:rsid w:val="00415BC5"/>
    <w:rsid w:val="00416968"/>
    <w:rsid w:val="00431020"/>
    <w:rsid w:val="004326D3"/>
    <w:rsid w:val="00432961"/>
    <w:rsid w:val="004354E0"/>
    <w:rsid w:val="00436BCB"/>
    <w:rsid w:val="0044072A"/>
    <w:rsid w:val="00441ECD"/>
    <w:rsid w:val="0044244F"/>
    <w:rsid w:val="00451C1C"/>
    <w:rsid w:val="004532F6"/>
    <w:rsid w:val="00455E4D"/>
    <w:rsid w:val="00457F6C"/>
    <w:rsid w:val="00461FE7"/>
    <w:rsid w:val="004620C0"/>
    <w:rsid w:val="00475778"/>
    <w:rsid w:val="00476785"/>
    <w:rsid w:val="00480C35"/>
    <w:rsid w:val="004A01E7"/>
    <w:rsid w:val="004A1399"/>
    <w:rsid w:val="004A2A81"/>
    <w:rsid w:val="004B60D9"/>
    <w:rsid w:val="004C39FB"/>
    <w:rsid w:val="004E1911"/>
    <w:rsid w:val="004F05A3"/>
    <w:rsid w:val="0050708A"/>
    <w:rsid w:val="005236FF"/>
    <w:rsid w:val="00526102"/>
    <w:rsid w:val="00526408"/>
    <w:rsid w:val="00536554"/>
    <w:rsid w:val="00541B9C"/>
    <w:rsid w:val="005429C0"/>
    <w:rsid w:val="00554600"/>
    <w:rsid w:val="005566ED"/>
    <w:rsid w:val="0057592B"/>
    <w:rsid w:val="00586AB4"/>
    <w:rsid w:val="005879D8"/>
    <w:rsid w:val="005938B8"/>
    <w:rsid w:val="00597124"/>
    <w:rsid w:val="005975B9"/>
    <w:rsid w:val="005A12FF"/>
    <w:rsid w:val="005A1F32"/>
    <w:rsid w:val="005B2B59"/>
    <w:rsid w:val="005C1285"/>
    <w:rsid w:val="005D01FB"/>
    <w:rsid w:val="005E2235"/>
    <w:rsid w:val="005E6F67"/>
    <w:rsid w:val="005F37D5"/>
    <w:rsid w:val="00603EE4"/>
    <w:rsid w:val="006043C2"/>
    <w:rsid w:val="00610F6C"/>
    <w:rsid w:val="006113AC"/>
    <w:rsid w:val="00625AE3"/>
    <w:rsid w:val="00634748"/>
    <w:rsid w:val="00647E5C"/>
    <w:rsid w:val="00655A56"/>
    <w:rsid w:val="006812CE"/>
    <w:rsid w:val="00684BD3"/>
    <w:rsid w:val="00693287"/>
    <w:rsid w:val="00695709"/>
    <w:rsid w:val="00695A7E"/>
    <w:rsid w:val="00697D91"/>
    <w:rsid w:val="006A2207"/>
    <w:rsid w:val="006A5185"/>
    <w:rsid w:val="006B2474"/>
    <w:rsid w:val="006B5710"/>
    <w:rsid w:val="006C3198"/>
    <w:rsid w:val="006D4AEF"/>
    <w:rsid w:val="006E32CD"/>
    <w:rsid w:val="006E391E"/>
    <w:rsid w:val="006F4457"/>
    <w:rsid w:val="0072310C"/>
    <w:rsid w:val="00723E70"/>
    <w:rsid w:val="007341F3"/>
    <w:rsid w:val="007438F3"/>
    <w:rsid w:val="00746056"/>
    <w:rsid w:val="00747CFF"/>
    <w:rsid w:val="00751EF1"/>
    <w:rsid w:val="00756CF8"/>
    <w:rsid w:val="0076055E"/>
    <w:rsid w:val="007654C8"/>
    <w:rsid w:val="00766BB6"/>
    <w:rsid w:val="00774E10"/>
    <w:rsid w:val="007860B8"/>
    <w:rsid w:val="0078714C"/>
    <w:rsid w:val="007A7F65"/>
    <w:rsid w:val="007B4494"/>
    <w:rsid w:val="007C59EC"/>
    <w:rsid w:val="007C5FF4"/>
    <w:rsid w:val="007C7E42"/>
    <w:rsid w:val="007D483E"/>
    <w:rsid w:val="007D4C54"/>
    <w:rsid w:val="007F1D6E"/>
    <w:rsid w:val="0080095C"/>
    <w:rsid w:val="008032C4"/>
    <w:rsid w:val="00807596"/>
    <w:rsid w:val="008150AE"/>
    <w:rsid w:val="00815245"/>
    <w:rsid w:val="0083008C"/>
    <w:rsid w:val="008423C6"/>
    <w:rsid w:val="008545DA"/>
    <w:rsid w:val="00866399"/>
    <w:rsid w:val="0086767B"/>
    <w:rsid w:val="00870490"/>
    <w:rsid w:val="008809F0"/>
    <w:rsid w:val="008848F8"/>
    <w:rsid w:val="0088749E"/>
    <w:rsid w:val="0089526F"/>
    <w:rsid w:val="008A1737"/>
    <w:rsid w:val="008A552D"/>
    <w:rsid w:val="008A6B31"/>
    <w:rsid w:val="008C7E93"/>
    <w:rsid w:val="008D171D"/>
    <w:rsid w:val="008D4285"/>
    <w:rsid w:val="008E0CBD"/>
    <w:rsid w:val="008E6EC5"/>
    <w:rsid w:val="00904705"/>
    <w:rsid w:val="009120D4"/>
    <w:rsid w:val="009134A4"/>
    <w:rsid w:val="009214B6"/>
    <w:rsid w:val="00924DAE"/>
    <w:rsid w:val="00925FAE"/>
    <w:rsid w:val="00930753"/>
    <w:rsid w:val="0094067E"/>
    <w:rsid w:val="009409D1"/>
    <w:rsid w:val="00944958"/>
    <w:rsid w:val="0095215A"/>
    <w:rsid w:val="0095270F"/>
    <w:rsid w:val="009561F2"/>
    <w:rsid w:val="009608BE"/>
    <w:rsid w:val="00961D92"/>
    <w:rsid w:val="00971910"/>
    <w:rsid w:val="009728A5"/>
    <w:rsid w:val="00975C49"/>
    <w:rsid w:val="00981DF8"/>
    <w:rsid w:val="0099787C"/>
    <w:rsid w:val="009A2C13"/>
    <w:rsid w:val="009A6272"/>
    <w:rsid w:val="009B4CFE"/>
    <w:rsid w:val="009B62CB"/>
    <w:rsid w:val="009C79A7"/>
    <w:rsid w:val="009D1D04"/>
    <w:rsid w:val="009D3C6D"/>
    <w:rsid w:val="009D3FCE"/>
    <w:rsid w:val="009E2466"/>
    <w:rsid w:val="009F0089"/>
    <w:rsid w:val="00A13FA1"/>
    <w:rsid w:val="00A25F10"/>
    <w:rsid w:val="00A26E64"/>
    <w:rsid w:val="00A3059D"/>
    <w:rsid w:val="00A329AA"/>
    <w:rsid w:val="00A33AC9"/>
    <w:rsid w:val="00A34CBD"/>
    <w:rsid w:val="00A40B7F"/>
    <w:rsid w:val="00A41C5B"/>
    <w:rsid w:val="00A51A2C"/>
    <w:rsid w:val="00A54945"/>
    <w:rsid w:val="00A55019"/>
    <w:rsid w:val="00A55998"/>
    <w:rsid w:val="00A56412"/>
    <w:rsid w:val="00A70D7C"/>
    <w:rsid w:val="00A71B90"/>
    <w:rsid w:val="00A80617"/>
    <w:rsid w:val="00A80A7A"/>
    <w:rsid w:val="00A82CB0"/>
    <w:rsid w:val="00AA7E22"/>
    <w:rsid w:val="00AB08B8"/>
    <w:rsid w:val="00AD120D"/>
    <w:rsid w:val="00AD2BBF"/>
    <w:rsid w:val="00AD44D3"/>
    <w:rsid w:val="00AE003E"/>
    <w:rsid w:val="00AE512B"/>
    <w:rsid w:val="00AE6AA7"/>
    <w:rsid w:val="00AF10A4"/>
    <w:rsid w:val="00AF324C"/>
    <w:rsid w:val="00AF3AC8"/>
    <w:rsid w:val="00B040FA"/>
    <w:rsid w:val="00B21231"/>
    <w:rsid w:val="00B22095"/>
    <w:rsid w:val="00B326F5"/>
    <w:rsid w:val="00B35F5C"/>
    <w:rsid w:val="00B37A12"/>
    <w:rsid w:val="00B42AEF"/>
    <w:rsid w:val="00B467BF"/>
    <w:rsid w:val="00B516D5"/>
    <w:rsid w:val="00B531AF"/>
    <w:rsid w:val="00B7019E"/>
    <w:rsid w:val="00B70885"/>
    <w:rsid w:val="00B71CC0"/>
    <w:rsid w:val="00B7340A"/>
    <w:rsid w:val="00B76784"/>
    <w:rsid w:val="00B945C9"/>
    <w:rsid w:val="00B965AA"/>
    <w:rsid w:val="00BB5F45"/>
    <w:rsid w:val="00BC58A1"/>
    <w:rsid w:val="00BF05C4"/>
    <w:rsid w:val="00BF1FCB"/>
    <w:rsid w:val="00C043FE"/>
    <w:rsid w:val="00C062F2"/>
    <w:rsid w:val="00C17091"/>
    <w:rsid w:val="00C25543"/>
    <w:rsid w:val="00C259C1"/>
    <w:rsid w:val="00C27E82"/>
    <w:rsid w:val="00C34269"/>
    <w:rsid w:val="00C4043A"/>
    <w:rsid w:val="00C54394"/>
    <w:rsid w:val="00C575EF"/>
    <w:rsid w:val="00C61EA3"/>
    <w:rsid w:val="00C71E3B"/>
    <w:rsid w:val="00C83F2A"/>
    <w:rsid w:val="00C8534F"/>
    <w:rsid w:val="00C95A64"/>
    <w:rsid w:val="00CA0B62"/>
    <w:rsid w:val="00CC6DF4"/>
    <w:rsid w:val="00CD5B5E"/>
    <w:rsid w:val="00CD7370"/>
    <w:rsid w:val="00CE00B0"/>
    <w:rsid w:val="00CF0A32"/>
    <w:rsid w:val="00CF689B"/>
    <w:rsid w:val="00D05AC9"/>
    <w:rsid w:val="00D11115"/>
    <w:rsid w:val="00D1314B"/>
    <w:rsid w:val="00D15A7D"/>
    <w:rsid w:val="00D2257E"/>
    <w:rsid w:val="00D24EB8"/>
    <w:rsid w:val="00D2517B"/>
    <w:rsid w:val="00D253C7"/>
    <w:rsid w:val="00D26FFD"/>
    <w:rsid w:val="00D41181"/>
    <w:rsid w:val="00D414C6"/>
    <w:rsid w:val="00D50168"/>
    <w:rsid w:val="00D64964"/>
    <w:rsid w:val="00D65483"/>
    <w:rsid w:val="00D701BB"/>
    <w:rsid w:val="00D7161B"/>
    <w:rsid w:val="00D91C73"/>
    <w:rsid w:val="00D954CD"/>
    <w:rsid w:val="00DA205E"/>
    <w:rsid w:val="00DA5D03"/>
    <w:rsid w:val="00DA712F"/>
    <w:rsid w:val="00DB05DF"/>
    <w:rsid w:val="00DB0A18"/>
    <w:rsid w:val="00DE465F"/>
    <w:rsid w:val="00E22EAE"/>
    <w:rsid w:val="00E36CA4"/>
    <w:rsid w:val="00E37852"/>
    <w:rsid w:val="00E57B37"/>
    <w:rsid w:val="00E615B8"/>
    <w:rsid w:val="00E630D2"/>
    <w:rsid w:val="00E65F4A"/>
    <w:rsid w:val="00E73020"/>
    <w:rsid w:val="00E75ED2"/>
    <w:rsid w:val="00E8409B"/>
    <w:rsid w:val="00E85927"/>
    <w:rsid w:val="00EA0F88"/>
    <w:rsid w:val="00EA741F"/>
    <w:rsid w:val="00EB2C25"/>
    <w:rsid w:val="00EB4F3D"/>
    <w:rsid w:val="00EB7147"/>
    <w:rsid w:val="00EC6579"/>
    <w:rsid w:val="00EE22EB"/>
    <w:rsid w:val="00EE65F2"/>
    <w:rsid w:val="00EF696A"/>
    <w:rsid w:val="00F27767"/>
    <w:rsid w:val="00F37BA6"/>
    <w:rsid w:val="00F37F50"/>
    <w:rsid w:val="00F60681"/>
    <w:rsid w:val="00F71D63"/>
    <w:rsid w:val="00F73F9B"/>
    <w:rsid w:val="00F82AB5"/>
    <w:rsid w:val="00F94D74"/>
    <w:rsid w:val="00F9557B"/>
    <w:rsid w:val="00FA2D43"/>
    <w:rsid w:val="00FA6321"/>
    <w:rsid w:val="00FA7D6B"/>
    <w:rsid w:val="00FB2487"/>
    <w:rsid w:val="00FC099E"/>
    <w:rsid w:val="00FC15C9"/>
    <w:rsid w:val="00FD0ED6"/>
    <w:rsid w:val="00FE24D9"/>
    <w:rsid w:val="00FF38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D3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57B3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2D55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D55CB"/>
  </w:style>
  <w:style w:type="paragraph" w:styleId="Footer">
    <w:name w:val="footer"/>
    <w:basedOn w:val="Normal"/>
    <w:link w:val="FooterChar"/>
    <w:uiPriority w:val="99"/>
    <w:semiHidden/>
    <w:unhideWhenUsed/>
    <w:rsid w:val="002D55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D55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25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926</Words>
  <Characters>5282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</dc:creator>
  <cp:lastModifiedBy>Ann</cp:lastModifiedBy>
  <cp:revision>2</cp:revision>
  <dcterms:created xsi:type="dcterms:W3CDTF">2018-01-13T20:02:00Z</dcterms:created>
  <dcterms:modified xsi:type="dcterms:W3CDTF">2018-01-13T20:02:00Z</dcterms:modified>
</cp:coreProperties>
</file>